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28" w:rsidRDefault="0028748D">
      <w:pPr>
        <w:rPr>
          <w:rFonts w:ascii="Arial" w:hAnsi="Arial" w:cs="Arial"/>
          <w:sz w:val="24"/>
          <w:szCs w:val="24"/>
        </w:rPr>
      </w:pPr>
    </w:p>
    <w:p w:rsidR="00191352" w:rsidRPr="008A5710" w:rsidRDefault="008A5710" w:rsidP="00191352">
      <w:pPr>
        <w:spacing w:line="360" w:lineRule="auto"/>
        <w:rPr>
          <w:rFonts w:ascii="Arial" w:hAnsi="Arial" w:cs="Arial"/>
          <w:sz w:val="24"/>
          <w:szCs w:val="24"/>
        </w:rPr>
      </w:pPr>
      <w:r w:rsidRPr="008A5710">
        <w:rPr>
          <w:rFonts w:ascii="Arial" w:hAnsi="Arial" w:cs="Arial"/>
          <w:b/>
          <w:sz w:val="24"/>
          <w:szCs w:val="24"/>
        </w:rPr>
        <w:t xml:space="preserve">Zmiana Harmonogramu rekrutacji do klas IV sportowych </w:t>
      </w:r>
    </w:p>
    <w:p w:rsidR="00191352" w:rsidRPr="008A5710" w:rsidRDefault="00191352" w:rsidP="00191352">
      <w:pPr>
        <w:spacing w:line="360" w:lineRule="auto"/>
        <w:rPr>
          <w:rFonts w:ascii="Arial" w:hAnsi="Arial" w:cs="Arial"/>
          <w:sz w:val="24"/>
          <w:szCs w:val="24"/>
        </w:rPr>
      </w:pPr>
    </w:p>
    <w:p w:rsidR="008A5710" w:rsidRPr="008A5710" w:rsidRDefault="008A5710" w:rsidP="008A5710">
      <w:pPr>
        <w:pStyle w:val="NormalnyWeb"/>
        <w:spacing w:line="270" w:lineRule="atLeast"/>
        <w:rPr>
          <w:rFonts w:ascii="Arial" w:hAnsi="Arial" w:cs="Arial"/>
          <w:color w:val="000000"/>
        </w:rPr>
      </w:pPr>
      <w:r w:rsidRPr="008A5710">
        <w:rPr>
          <w:rFonts w:ascii="Arial" w:hAnsi="Arial" w:cs="Arial"/>
          <w:color w:val="212121"/>
        </w:rPr>
        <w:t>Zgodnie z harmonogramem rekrutacji do klas IV sportowych, w dniach 23-27 marca br. rodzice składają wnioski o przyjęcie.</w:t>
      </w:r>
    </w:p>
    <w:p w:rsidR="008A5710" w:rsidRPr="008A5710" w:rsidRDefault="008A5710" w:rsidP="008A5710">
      <w:pPr>
        <w:pStyle w:val="NormalnyWeb"/>
        <w:spacing w:line="270" w:lineRule="atLeast"/>
        <w:rPr>
          <w:rFonts w:ascii="Arial" w:hAnsi="Arial" w:cs="Arial"/>
          <w:color w:val="000000"/>
        </w:rPr>
      </w:pPr>
    </w:p>
    <w:p w:rsidR="008A5710" w:rsidRPr="008A5710" w:rsidRDefault="008A5710" w:rsidP="008A5710">
      <w:pPr>
        <w:pStyle w:val="NormalnyWeb"/>
        <w:spacing w:line="270" w:lineRule="atLeast"/>
        <w:rPr>
          <w:rFonts w:ascii="Arial" w:hAnsi="Arial" w:cs="Arial"/>
          <w:color w:val="000000"/>
        </w:rPr>
      </w:pPr>
      <w:r w:rsidRPr="008A5710">
        <w:rPr>
          <w:rFonts w:ascii="Arial" w:hAnsi="Arial" w:cs="Arial"/>
          <w:color w:val="212121"/>
        </w:rPr>
        <w:t xml:space="preserve">Scan podpisanego wniosku i pozostałych dokumentów </w:t>
      </w:r>
      <w:r w:rsidRPr="008A5710">
        <w:rPr>
          <w:rFonts w:ascii="Arial" w:hAnsi="Arial" w:cs="Arial"/>
          <w:b/>
          <w:bCs/>
          <w:color w:val="212121"/>
        </w:rPr>
        <w:t xml:space="preserve">można składać drogą mailową </w:t>
      </w:r>
      <w:r w:rsidRPr="008A5710">
        <w:rPr>
          <w:rStyle w:val="Pogrubienie"/>
          <w:rFonts w:ascii="Arial" w:hAnsi="Arial" w:cs="Arial"/>
          <w:color w:val="212121"/>
        </w:rPr>
        <w:t>na adres  placówki, która przeprowadza rekrutację do klasy IV sportowej.</w:t>
      </w:r>
    </w:p>
    <w:p w:rsidR="008A5710" w:rsidRDefault="008A5710" w:rsidP="008A5710">
      <w:pPr>
        <w:pStyle w:val="NormalnyWeb"/>
        <w:spacing w:line="270" w:lineRule="atLeast"/>
        <w:rPr>
          <w:rFonts w:ascii="Arial" w:hAnsi="Arial" w:cs="Arial"/>
          <w:color w:val="000000"/>
        </w:rPr>
      </w:pPr>
    </w:p>
    <w:p w:rsidR="00E30729" w:rsidRDefault="00E30729" w:rsidP="008A5710">
      <w:pPr>
        <w:pStyle w:val="NormalnyWeb"/>
        <w:spacing w:line="270" w:lineRule="atLeast"/>
        <w:rPr>
          <w:rFonts w:ascii="Arial" w:hAnsi="Arial" w:cs="Arial"/>
          <w:color w:val="000000"/>
        </w:rPr>
      </w:pPr>
    </w:p>
    <w:p w:rsidR="00E30729" w:rsidRPr="001E4F29" w:rsidRDefault="00E30729" w:rsidP="008A5710">
      <w:pPr>
        <w:pStyle w:val="NormalnyWeb"/>
        <w:spacing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przypadku problemów z uzyskaniem orzeczenia o bardzo dobrym stanie zdrowia kandydata </w:t>
      </w:r>
      <w:r w:rsidR="00CB13DC">
        <w:rPr>
          <w:rFonts w:ascii="Arial" w:hAnsi="Arial" w:cs="Arial"/>
          <w:color w:val="000000"/>
        </w:rPr>
        <w:t>(orzeczenie</w:t>
      </w:r>
      <w:bookmarkStart w:id="0" w:name="_GoBack"/>
      <w:bookmarkEnd w:id="0"/>
      <w:r w:rsidR="001E4F29">
        <w:rPr>
          <w:rFonts w:ascii="Arial" w:hAnsi="Arial" w:cs="Arial"/>
          <w:color w:val="000000"/>
        </w:rPr>
        <w:t xml:space="preserve"> wydaje </w:t>
      </w:r>
      <w:r>
        <w:rPr>
          <w:rFonts w:ascii="Arial" w:hAnsi="Arial" w:cs="Arial"/>
          <w:color w:val="000000"/>
        </w:rPr>
        <w:t>lekar</w:t>
      </w:r>
      <w:r w:rsidR="001E4F29">
        <w:rPr>
          <w:rFonts w:ascii="Arial" w:hAnsi="Arial" w:cs="Arial"/>
          <w:color w:val="000000"/>
        </w:rPr>
        <w:t>z podstawowej opieki zdrowotnej)</w:t>
      </w:r>
      <w:r>
        <w:rPr>
          <w:rFonts w:ascii="Arial" w:hAnsi="Arial" w:cs="Arial"/>
          <w:color w:val="000000"/>
        </w:rPr>
        <w:t xml:space="preserve"> dopuszcza się dostarczenie tego dokumentu do szkoły w późniejszym terminie, jednak nie </w:t>
      </w:r>
      <w:r w:rsidRPr="001E4F29">
        <w:rPr>
          <w:rFonts w:ascii="Arial" w:hAnsi="Arial" w:cs="Arial"/>
          <w:color w:val="000000"/>
        </w:rPr>
        <w:t xml:space="preserve">później niż </w:t>
      </w:r>
      <w:r w:rsidR="00CB13DC">
        <w:rPr>
          <w:rFonts w:ascii="Arial" w:hAnsi="Arial" w:cs="Arial"/>
          <w:color w:val="000000"/>
        </w:rPr>
        <w:t>do</w:t>
      </w:r>
      <w:r w:rsidR="001E4F29" w:rsidRPr="001E4F29">
        <w:rPr>
          <w:rFonts w:ascii="Arial" w:hAnsi="Arial" w:cs="Arial"/>
          <w:color w:val="000000"/>
        </w:rPr>
        <w:t xml:space="preserve"> 18 maja br., tj. przed przystąpieniem </w:t>
      </w:r>
      <w:r w:rsidR="001E4F29">
        <w:rPr>
          <w:rFonts w:ascii="Arial" w:hAnsi="Arial" w:cs="Arial"/>
          <w:color w:val="000000"/>
        </w:rPr>
        <w:t xml:space="preserve">kandydata do </w:t>
      </w:r>
      <w:r w:rsidR="00CB13DC">
        <w:rPr>
          <w:rFonts w:ascii="Arial" w:eastAsia="Calibri" w:hAnsi="Arial" w:cs="Arial"/>
          <w:lang w:eastAsia="en-US"/>
        </w:rPr>
        <w:t xml:space="preserve">próby </w:t>
      </w:r>
      <w:r w:rsidR="001E4F29" w:rsidRPr="001E4F29">
        <w:rPr>
          <w:rFonts w:ascii="Arial" w:eastAsia="Calibri" w:hAnsi="Arial" w:cs="Arial"/>
          <w:lang w:eastAsia="en-US"/>
        </w:rPr>
        <w:t>sprawności  fizycznej</w:t>
      </w:r>
      <w:r w:rsidR="001E4F29">
        <w:rPr>
          <w:rFonts w:ascii="Arial" w:eastAsia="Calibri" w:hAnsi="Arial" w:cs="Arial"/>
          <w:lang w:eastAsia="en-US"/>
        </w:rPr>
        <w:t>.</w:t>
      </w:r>
    </w:p>
    <w:p w:rsidR="00E30729" w:rsidRDefault="00E30729" w:rsidP="008A5710">
      <w:pPr>
        <w:pStyle w:val="NormalnyWeb"/>
        <w:spacing w:line="270" w:lineRule="atLeast"/>
        <w:rPr>
          <w:rFonts w:ascii="Arial" w:hAnsi="Arial" w:cs="Arial"/>
          <w:color w:val="000000"/>
        </w:rPr>
      </w:pPr>
    </w:p>
    <w:p w:rsidR="00E30729" w:rsidRPr="008A5710" w:rsidRDefault="00E30729" w:rsidP="008A5710">
      <w:pPr>
        <w:pStyle w:val="NormalnyWeb"/>
        <w:spacing w:line="270" w:lineRule="atLeast"/>
        <w:rPr>
          <w:rFonts w:ascii="Arial" w:hAnsi="Arial" w:cs="Arial"/>
          <w:color w:val="000000"/>
        </w:rPr>
      </w:pPr>
    </w:p>
    <w:p w:rsidR="008A5710" w:rsidRPr="008A5710" w:rsidRDefault="008A5710" w:rsidP="008A5710">
      <w:pPr>
        <w:pStyle w:val="NormalnyWeb"/>
        <w:spacing w:line="270" w:lineRule="atLeast"/>
        <w:rPr>
          <w:rFonts w:ascii="Arial" w:hAnsi="Arial" w:cs="Arial"/>
          <w:color w:val="000000"/>
        </w:rPr>
      </w:pPr>
      <w:r w:rsidRPr="008A5710">
        <w:rPr>
          <w:rFonts w:ascii="Arial" w:hAnsi="Arial" w:cs="Arial"/>
          <w:color w:val="212121"/>
        </w:rPr>
        <w:t>Adresy mailowe i numery telefonów placówek  można znaleźć na stronach szkół lub na stronie Biura Edukacji </w:t>
      </w:r>
      <w:hyperlink r:id="rId4" w:tgtFrame="_blank" w:history="1">
        <w:r w:rsidRPr="008A5710">
          <w:rPr>
            <w:rStyle w:val="Hipercze"/>
            <w:rFonts w:ascii="Arial" w:hAnsi="Arial" w:cs="Arial"/>
            <w:color w:val="212121"/>
          </w:rPr>
          <w:t>www.edukacja.warszawa.pl</w:t>
        </w:r>
      </w:hyperlink>
      <w:r w:rsidRPr="008A5710">
        <w:rPr>
          <w:rFonts w:ascii="Arial" w:hAnsi="Arial" w:cs="Arial"/>
          <w:color w:val="212121"/>
        </w:rPr>
        <w:t xml:space="preserve"> w zakładce </w:t>
      </w:r>
      <w:hyperlink r:id="rId5" w:tooltip="Szkoły i placówki" w:history="1">
        <w:r w:rsidRPr="008A5710">
          <w:rPr>
            <w:rStyle w:val="Hipercze"/>
            <w:rFonts w:ascii="Arial" w:hAnsi="Arial" w:cs="Arial"/>
          </w:rPr>
          <w:t>Edukacja warszawska/ szkoły i placówki publiczne</w:t>
        </w:r>
      </w:hyperlink>
      <w:r w:rsidRPr="008A5710">
        <w:rPr>
          <w:rFonts w:ascii="Arial" w:hAnsi="Arial" w:cs="Arial"/>
          <w:color w:val="212121"/>
        </w:rPr>
        <w:t xml:space="preserve"> w zestawieniu </w:t>
      </w:r>
      <w:r w:rsidR="00884199">
        <w:rPr>
          <w:rFonts w:ascii="Arial" w:hAnsi="Arial" w:cs="Arial"/>
          <w:color w:val="212121"/>
        </w:rPr>
        <w:t xml:space="preserve">- </w:t>
      </w:r>
      <w:r w:rsidRPr="008A5710">
        <w:rPr>
          <w:rFonts w:ascii="Arial" w:hAnsi="Arial" w:cs="Arial"/>
          <w:color w:val="212121"/>
        </w:rPr>
        <w:t xml:space="preserve">w pliku </w:t>
      </w:r>
      <w:proofErr w:type="spellStart"/>
      <w:r w:rsidRPr="008A5710">
        <w:rPr>
          <w:rFonts w:ascii="Arial" w:hAnsi="Arial" w:cs="Arial"/>
          <w:color w:val="212121"/>
        </w:rPr>
        <w:t>excel</w:t>
      </w:r>
      <w:proofErr w:type="spellEnd"/>
      <w:r w:rsidRPr="008A5710">
        <w:rPr>
          <w:rFonts w:ascii="Arial" w:hAnsi="Arial" w:cs="Arial"/>
          <w:color w:val="212121"/>
        </w:rPr>
        <w:t>.</w:t>
      </w:r>
    </w:p>
    <w:p w:rsidR="008A5710" w:rsidRPr="008A5710" w:rsidRDefault="008A5710" w:rsidP="00191352">
      <w:pPr>
        <w:spacing w:line="360" w:lineRule="auto"/>
        <w:rPr>
          <w:rFonts w:ascii="Arial" w:hAnsi="Arial" w:cs="Arial"/>
          <w:sz w:val="24"/>
          <w:szCs w:val="24"/>
        </w:rPr>
      </w:pPr>
    </w:p>
    <w:p w:rsidR="008A5710" w:rsidRPr="008A5710" w:rsidRDefault="00884199" w:rsidP="00191352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UWAGA ! </w:t>
      </w:r>
      <w:r w:rsidR="008A5710">
        <w:rPr>
          <w:rFonts w:ascii="Arial" w:hAnsi="Arial" w:cs="Arial"/>
          <w:color w:val="FF0000"/>
          <w:sz w:val="24"/>
          <w:szCs w:val="24"/>
        </w:rPr>
        <w:t>Zmianie uległy</w:t>
      </w:r>
      <w:r w:rsidR="008A5710" w:rsidRPr="008A5710">
        <w:rPr>
          <w:rFonts w:ascii="Arial" w:hAnsi="Arial" w:cs="Arial"/>
          <w:color w:val="FF0000"/>
          <w:sz w:val="24"/>
          <w:szCs w:val="24"/>
        </w:rPr>
        <w:t xml:space="preserve"> m.in. terminy odbywania prób sprawności fizycznej.</w:t>
      </w:r>
    </w:p>
    <w:p w:rsidR="008A5710" w:rsidRPr="008A5710" w:rsidRDefault="008A5710" w:rsidP="008A5710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8A5710">
        <w:rPr>
          <w:rFonts w:ascii="Arial" w:hAnsi="Arial" w:cs="Arial"/>
          <w:sz w:val="24"/>
          <w:szCs w:val="24"/>
        </w:rPr>
        <w:t xml:space="preserve">W sprawie szczegółowych informacji dotyczących zasad i kryteriów rekrutacji do klas IV sportowych w szkołach podstawowych należy zwrócić się bezpośrednio do dyrektorów szkół, w których będzie przeprowadzana rekrutacja do tych oddziałów. </w:t>
      </w:r>
    </w:p>
    <w:p w:rsidR="008A5710" w:rsidRPr="008A5710" w:rsidRDefault="008A5710" w:rsidP="00191352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302ADA" w:rsidRDefault="00302ADA" w:rsidP="00302AD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02ADA" w:rsidRPr="00191352" w:rsidRDefault="00302ADA" w:rsidP="00302ADA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302ADA" w:rsidRPr="00191352" w:rsidSect="00462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1352"/>
    <w:rsid w:val="00191352"/>
    <w:rsid w:val="001E4F29"/>
    <w:rsid w:val="0028748D"/>
    <w:rsid w:val="002F7551"/>
    <w:rsid w:val="00302ADA"/>
    <w:rsid w:val="00462CE4"/>
    <w:rsid w:val="00504840"/>
    <w:rsid w:val="005A1352"/>
    <w:rsid w:val="00702E91"/>
    <w:rsid w:val="00746336"/>
    <w:rsid w:val="00884199"/>
    <w:rsid w:val="008A5710"/>
    <w:rsid w:val="00CB13DC"/>
    <w:rsid w:val="00DB4C63"/>
    <w:rsid w:val="00E30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571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A571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57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dukacja.warszawa.pl/edukacja-warszawska" TargetMode="External"/><Relationship Id="rId4" Type="http://schemas.openxmlformats.org/officeDocument/2006/relationships/hyperlink" Target="http://www.edukacja.warsza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Cuber Katarzyna</dc:creator>
  <cp:lastModifiedBy>izabela cygan</cp:lastModifiedBy>
  <cp:revision>2</cp:revision>
  <dcterms:created xsi:type="dcterms:W3CDTF">2020-03-25T08:36:00Z</dcterms:created>
  <dcterms:modified xsi:type="dcterms:W3CDTF">2020-03-25T08:36:00Z</dcterms:modified>
</cp:coreProperties>
</file>