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B5" w:rsidRDefault="00E65D6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 xml:space="preserve">WYMAGANIA </w:t>
      </w:r>
      <w:r w:rsidR="00CF42B5">
        <w:rPr>
          <w:rFonts w:ascii="Calibri" w:hAnsi="Calibri" w:cs="Calibri"/>
          <w:b/>
          <w:bCs/>
        </w:rPr>
        <w:t>EDUKACYJNE - JĘZYK ROSYJSKI</w:t>
      </w:r>
    </w:p>
    <w:p w:rsidR="00E65D62" w:rsidRDefault="00E65D6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PODSTAWOWE I</w:t>
      </w:r>
      <w:r w:rsidR="00CF42B5">
        <w:rPr>
          <w:rFonts w:ascii="Calibri" w:hAnsi="Calibri" w:cs="Calibri"/>
          <w:b/>
          <w:bCs/>
        </w:rPr>
        <w:t xml:space="preserve"> KONIECZNE (K) 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KLASA  VII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</w:t>
      </w:r>
      <w:r>
        <w:rPr>
          <w:rFonts w:ascii="Calibri" w:hAnsi="Calibri" w:cs="Calibri"/>
          <w:b/>
          <w:bCs/>
        </w:rPr>
        <w:t>.  Uczeń zna znaki graficzne (cyrylicę). Potrafi je zapisać i odczytać. (K)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 Uczeń umie przedstawić się i zapytać koleżankę/kolegę o imię i miejsce zamieszkania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(kraj, miasto</w:t>
      </w:r>
      <w:r>
        <w:rPr>
          <w:rFonts w:ascii="Calibri" w:hAnsi="Calibri" w:cs="Calibri"/>
          <w:b/>
          <w:bCs/>
        </w:rPr>
        <w:t>).  (K)  - przy pomocy nauczyciela.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 Uczeń potrafi zapisać i odczytać liczebniki 0 - 100. (K) - 0 - 20.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 Uczeń potrafi zapisać i odczytać nazwy miesięcy i dni tygodnia.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5</w:t>
      </w:r>
      <w:r>
        <w:rPr>
          <w:rFonts w:ascii="Calibri" w:hAnsi="Calibri" w:cs="Calibri"/>
          <w:b/>
          <w:bCs/>
        </w:rPr>
        <w:t>.  Uczeń wie do jakiej grupy językowej zalicza się język rosyjski. (K)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6</w:t>
      </w:r>
      <w:r>
        <w:rPr>
          <w:rFonts w:ascii="Calibri" w:hAnsi="Calibri" w:cs="Calibri"/>
          <w:b/>
          <w:bCs/>
        </w:rPr>
        <w:t xml:space="preserve">.  Uczeń wie co to jest imię odojcowskie (K) i jak je utworzyć.         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7.  Uczeń zna podstawowe wiadomości realioznawcze dotyczące Rosji (położenie kraju, 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stolica kraju, co kojarzy się z Rosją np. matrioszka,</w:t>
      </w:r>
      <w:r w:rsidR="00CF42B5">
        <w:rPr>
          <w:rFonts w:ascii="Calibri" w:hAnsi="Calibri" w:cs="Calibri"/>
          <w:b/>
          <w:bCs/>
        </w:rPr>
        <w:t xml:space="preserve"> bliny, kawior .... ) (K)</w:t>
      </w:r>
    </w:p>
    <w:p w:rsidR="00CF42B5" w:rsidRDefault="00CF42B5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KLASA VII</w:t>
      </w:r>
      <w:r w:rsidR="009E2CB4">
        <w:rPr>
          <w:rFonts w:ascii="Calibri" w:hAnsi="Calibri" w:cs="Calibri"/>
        </w:rPr>
        <w:t>I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 Uczeń potrafi przeczytać kr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tki tekst ze zrozumieniem (zadać pytania, odpowiedzieć na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nie</w:t>
      </w:r>
      <w:r>
        <w:rPr>
          <w:rFonts w:ascii="Calibri" w:hAnsi="Calibri" w:cs="Calibri"/>
          <w:b/>
          <w:bCs/>
        </w:rPr>
        <w:t>) (K) - przy pomocy nauczyciela.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 Uczeń potrafi odmienić podstawowe czasowniki i rzeczowniki.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3.  Uczeń potrafi opowidzieć o sobie/napisać (</w:t>
      </w:r>
      <w:r>
        <w:rPr>
          <w:rFonts w:ascii="Calibri" w:hAnsi="Calibri" w:cs="Calibri"/>
          <w:b/>
          <w:bCs/>
        </w:rPr>
        <w:t>imię, nazwisko, wiek, miejsce zamieszkania ,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(K) </w:t>
      </w:r>
      <w:r>
        <w:rPr>
          <w:rFonts w:ascii="Calibri" w:hAnsi="Calibri" w:cs="Calibri"/>
        </w:rPr>
        <w:t>koledzy, zainteresowania).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 Uczeń potrafi opowiedzieć/napisać o swoim czasie wolnym.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5.  Uczeń potrafi nazwać i opwiedziećo znanych postaciach świata kultury i nauki Rosji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(K) - A. Puszin, D. Mendelejew</w:t>
      </w:r>
      <w:r>
        <w:rPr>
          <w:rFonts w:ascii="Calibri" w:hAnsi="Calibri" w:cs="Calibri"/>
        </w:rPr>
        <w:t xml:space="preserve">.              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6.  Uczeń potrafi opwiedzieć o zabytkach i wartych odwiedzeniach miejscach w Rosji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(K) - Kreml, Ermitaż, Bajkał.      </w:t>
      </w:r>
    </w:p>
    <w:p w:rsidR="00E65D62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7</w:t>
      </w:r>
      <w:r>
        <w:rPr>
          <w:rFonts w:ascii="Calibri" w:hAnsi="Calibri" w:cs="Calibri"/>
          <w:b/>
          <w:bCs/>
        </w:rPr>
        <w:t xml:space="preserve">.  Uczeń potrafi  nazwać święta w Rosji (K).        </w:t>
      </w:r>
    </w:p>
    <w:p w:rsidR="00CF42B5" w:rsidRDefault="00E65D62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8</w:t>
      </w:r>
      <w:r>
        <w:rPr>
          <w:rFonts w:ascii="Calibri" w:hAnsi="Calibri" w:cs="Calibri"/>
          <w:b/>
          <w:bCs/>
        </w:rPr>
        <w:t xml:space="preserve">.  Uczeń potrafi nazwać religię </w:t>
      </w:r>
      <w:r w:rsidR="00CF42B5">
        <w:rPr>
          <w:rFonts w:ascii="Calibri" w:hAnsi="Calibri" w:cs="Calibri"/>
          <w:b/>
          <w:bCs/>
        </w:rPr>
        <w:t xml:space="preserve">wyznawaną  w Rosji (K).        </w:t>
      </w:r>
    </w:p>
    <w:p w:rsidR="00CF42B5" w:rsidRDefault="00CF42B5" w:rsidP="00CF42B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</w:p>
    <w:p w:rsidR="00CF42B5" w:rsidRPr="00CF42B5" w:rsidRDefault="00CF42B5" w:rsidP="00CF42B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b/>
        </w:rPr>
        <w:t>WYMAGANIA NA OCENY: DOBRĄ, BARDZO DOBRĄ, CELUJĄCĄ</w:t>
      </w:r>
    </w:p>
    <w:p w:rsidR="00CF42B5" w:rsidRDefault="00CF42B5" w:rsidP="00CF42B5">
      <w:pPr>
        <w:jc w:val="both"/>
      </w:pPr>
      <w:r>
        <w:t>OCENĘ DOBRĄ – otrzymuje uczeń ,który zna większość przerabianego słownictwa i wyrażeń, z reguły</w:t>
      </w:r>
    </w:p>
    <w:p w:rsidR="00CF42B5" w:rsidRDefault="00CF42B5" w:rsidP="00CF42B5">
      <w:pPr>
        <w:jc w:val="both"/>
      </w:pPr>
      <w:r>
        <w:t>poprawnie je wymawia i zapisuje, zna większość struktur gramatyczno – leksykalnych, rozumie polecenia nauczyciela i z niewielkimi błędami wykonuje zadania na rozumienie tekstu pisanego i ze słuchu. Potrafi się wypowiedzieć popełniając nieliczne błędy, potrafi tworzyć krótkie teksty pisane, starannie prowadzi zeszyt przedmiotowy, poprawnie odrabia prace domowe i często jest aktywny na lekcji.</w:t>
      </w:r>
    </w:p>
    <w:p w:rsidR="00CF42B5" w:rsidRDefault="00CF42B5" w:rsidP="00CF42B5">
      <w:pPr>
        <w:jc w:val="both"/>
      </w:pPr>
      <w:r>
        <w:t>OCENĘ BARDZO DOBRĄ – otrzymuje uczeń, który zna większość wprowadzonych słówek i wyrażeń, poprawnie je wymawia i zapisuje, stosuje poznane struktury gramatyczno – leksykalne, rozumie wszystkie polecenia nauczyciela, wykonuje zadania na rozumienie tekstu pisanego i ze słuchu. Potrafi się płynnie wypowiadać, tworzy teksty pisane stosując urozmaicone słownictwo. Prowadzi starannie zeszyt przedmiotowy, poprawnie odrabia prace domowe, jest zawsze aktywny na lekcji.</w:t>
      </w:r>
    </w:p>
    <w:p w:rsidR="00E65D62" w:rsidRDefault="00CF42B5" w:rsidP="00CF42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t>OCENĘ CELIJĄCĄ – otrzymuję uczeń, który spełnia wszystkie kryteria oceny bardzo dobrej i nie posiada cząstkowych ocen dostatecznych, regularnie bierze udział w ogłoszonych przez nauczyciela konkursach, wykonuje i prezentuje projekt semestralny i roczny, chętnie wykonuje prace dodatkowe. Na ocenę celującą uczeń pracuje cały rok. Nie ma możliwości poprawy oceny końcowo – rocznej na ocenę celującą</w:t>
      </w:r>
      <w:r w:rsidR="00E65D62">
        <w:rPr>
          <w:rFonts w:ascii="Calibri" w:hAnsi="Calibri" w:cs="Calibri"/>
          <w:b/>
          <w:bCs/>
        </w:rPr>
        <w:t xml:space="preserve">                                              </w:t>
      </w:r>
    </w:p>
    <w:sectPr w:rsidR="00E65D6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B4"/>
    <w:rsid w:val="002F3748"/>
    <w:rsid w:val="009E2CB4"/>
    <w:rsid w:val="00CF42B5"/>
    <w:rsid w:val="00E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E74ABB-965C-4B0A-879C-F43F91B5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2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2020-09-07T08:39:00Z</cp:lastPrinted>
  <dcterms:created xsi:type="dcterms:W3CDTF">2020-09-16T07:20:00Z</dcterms:created>
  <dcterms:modified xsi:type="dcterms:W3CDTF">2020-09-16T07:20:00Z</dcterms:modified>
</cp:coreProperties>
</file>